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73502" w14:textId="7ED4E821" w:rsidR="007600FD" w:rsidRPr="007600FD" w:rsidRDefault="007600FD" w:rsidP="007600FD">
      <w:pPr>
        <w:pStyle w:val="isselectedend"/>
        <w:jc w:val="center"/>
        <w:rPr>
          <w:b/>
          <w:bCs/>
          <w:color w:val="0070C0"/>
          <w:sz w:val="32"/>
          <w:szCs w:val="32"/>
        </w:rPr>
      </w:pPr>
      <w:r w:rsidRPr="007600FD">
        <w:rPr>
          <w:b/>
          <w:bCs/>
          <w:color w:val="0070C0"/>
          <w:sz w:val="32"/>
          <w:szCs w:val="32"/>
        </w:rPr>
        <w:t>NDS Social Media Text Samples</w:t>
      </w:r>
    </w:p>
    <w:p w14:paraId="2A64B65B" w14:textId="0F6C0DB9" w:rsidR="007600FD" w:rsidRPr="007600FD" w:rsidRDefault="007600FD" w:rsidP="007600FD">
      <w:pPr>
        <w:pStyle w:val="isselectedend"/>
        <w:rPr>
          <w:sz w:val="27"/>
          <w:szCs w:val="27"/>
        </w:rPr>
      </w:pPr>
      <w:r w:rsidRPr="007600FD">
        <w:rPr>
          <w:b/>
          <w:bCs/>
          <w:sz w:val="27"/>
          <w:szCs w:val="27"/>
          <w:u w:val="single"/>
        </w:rPr>
        <w:t>Option #1</w:t>
      </w:r>
      <w:r w:rsidRPr="007600FD">
        <w:rPr>
          <w:sz w:val="27"/>
          <w:szCs w:val="27"/>
        </w:rPr>
        <w:br/>
      </w:r>
      <w:r w:rsidRPr="007600FD">
        <w:rPr>
          <w:sz w:val="27"/>
          <w:szCs w:val="27"/>
        </w:rPr>
        <w:br/>
      </w:r>
      <w:r w:rsidRPr="007600FD">
        <w:rPr>
          <w:sz w:val="27"/>
          <w:szCs w:val="27"/>
        </w:rPr>
        <w:t>This November, National Donor Sabbath invites faith communities to come together to honor donors, support recipients, and raise awareness about the life-changing impact of organ, eye, and tissue donation.</w:t>
      </w:r>
    </w:p>
    <w:p w14:paraId="74B49A38" w14:textId="77777777" w:rsidR="007600FD" w:rsidRPr="007600FD" w:rsidRDefault="007600FD" w:rsidP="007600FD">
      <w:pPr>
        <w:pStyle w:val="isselectedend"/>
        <w:rPr>
          <w:sz w:val="27"/>
          <w:szCs w:val="27"/>
        </w:rPr>
      </w:pPr>
      <w:r w:rsidRPr="007600FD">
        <w:rPr>
          <w:sz w:val="27"/>
          <w:szCs w:val="27"/>
        </w:rPr>
        <w:t>For many, faith helps guide decisions about how we care for others. Many religious traditions view donation as an act of compassion, generosity, and hope.</w:t>
      </w:r>
    </w:p>
    <w:p w14:paraId="4F8D5C64" w14:textId="77777777" w:rsidR="007600FD" w:rsidRPr="007600FD" w:rsidRDefault="007600FD" w:rsidP="007600FD">
      <w:pPr>
        <w:pStyle w:val="isselectedend"/>
        <w:rPr>
          <w:sz w:val="27"/>
          <w:szCs w:val="27"/>
        </w:rPr>
      </w:pPr>
      <w:r w:rsidRPr="007600FD">
        <w:rPr>
          <w:sz w:val="27"/>
          <w:szCs w:val="27"/>
        </w:rPr>
        <w:t xml:space="preserve">Through cornea donation, one person can help restore sight and leave </w:t>
      </w:r>
      <w:proofErr w:type="gramStart"/>
      <w:r w:rsidRPr="007600FD">
        <w:rPr>
          <w:sz w:val="27"/>
          <w:szCs w:val="27"/>
        </w:rPr>
        <w:t>a lasting legacy</w:t>
      </w:r>
      <w:proofErr w:type="gramEnd"/>
      <w:r w:rsidRPr="007600FD">
        <w:rPr>
          <w:sz w:val="27"/>
          <w:szCs w:val="27"/>
        </w:rPr>
        <w:t>.</w:t>
      </w:r>
    </w:p>
    <w:p w14:paraId="7D1E4084" w14:textId="36B956D8" w:rsidR="007600FD" w:rsidRPr="007600FD" w:rsidRDefault="007600FD" w:rsidP="007600FD">
      <w:pPr>
        <w:pStyle w:val="NormalWeb"/>
        <w:rPr>
          <w:sz w:val="27"/>
          <w:szCs w:val="27"/>
        </w:rPr>
      </w:pPr>
      <w:r w:rsidRPr="007600FD">
        <w:rPr>
          <w:sz w:val="27"/>
          <w:szCs w:val="27"/>
        </w:rPr>
        <w:t>#NationalDonorSabbath #EyeDonation #RestoreSight</w:t>
      </w:r>
    </w:p>
    <w:p w14:paraId="0212BC65" w14:textId="74DE4A20" w:rsidR="005C7C3E" w:rsidRPr="007600FD" w:rsidRDefault="007600FD">
      <w:pPr>
        <w:rPr>
          <w:rFonts w:ascii="Times New Roman" w:hAnsi="Times New Roman" w:cs="Times New Roman"/>
          <w:b/>
          <w:bCs/>
          <w:sz w:val="27"/>
          <w:szCs w:val="27"/>
          <w:u w:val="single"/>
        </w:rPr>
      </w:pPr>
      <w:r w:rsidRPr="007600FD">
        <w:rPr>
          <w:rFonts w:ascii="Times New Roman" w:hAnsi="Times New Roman" w:cs="Times New Roman"/>
          <w:b/>
          <w:bCs/>
          <w:sz w:val="27"/>
          <w:szCs w:val="27"/>
          <w:u w:val="single"/>
        </w:rPr>
        <w:t>Option #2</w:t>
      </w:r>
    </w:p>
    <w:p w14:paraId="5BFF072E" w14:textId="77777777" w:rsidR="007600FD" w:rsidRPr="007600FD" w:rsidRDefault="007600FD" w:rsidP="007600FD">
      <w:pPr>
        <w:pStyle w:val="isselectedend"/>
        <w:rPr>
          <w:sz w:val="27"/>
          <w:szCs w:val="27"/>
        </w:rPr>
      </w:pPr>
      <w:r w:rsidRPr="007600FD">
        <w:rPr>
          <w:sz w:val="27"/>
          <w:szCs w:val="27"/>
        </w:rPr>
        <w:t>Faith communities have a powerful role in bringing hope, comfort, and understanding during life’s most meaningful moments.</w:t>
      </w:r>
    </w:p>
    <w:p w14:paraId="61C3692B" w14:textId="77777777" w:rsidR="007600FD" w:rsidRPr="007600FD" w:rsidRDefault="007600FD" w:rsidP="007600FD">
      <w:pPr>
        <w:pStyle w:val="isselectedend"/>
        <w:rPr>
          <w:sz w:val="27"/>
          <w:szCs w:val="27"/>
        </w:rPr>
      </w:pPr>
      <w:r w:rsidRPr="007600FD">
        <w:rPr>
          <w:sz w:val="27"/>
          <w:szCs w:val="27"/>
        </w:rPr>
        <w:t>National Donor Sabbath is an opportunity to honor donors, support recipients, and encourage conversations about organ, eye, and tissue donation within congregations and communities.</w:t>
      </w:r>
    </w:p>
    <w:p w14:paraId="20A68152" w14:textId="77777777" w:rsidR="007600FD" w:rsidRPr="007600FD" w:rsidRDefault="007600FD" w:rsidP="007600FD">
      <w:pPr>
        <w:pStyle w:val="isselectedend"/>
        <w:rPr>
          <w:sz w:val="27"/>
          <w:szCs w:val="27"/>
        </w:rPr>
      </w:pPr>
      <w:r w:rsidRPr="007600FD">
        <w:rPr>
          <w:sz w:val="27"/>
          <w:szCs w:val="27"/>
        </w:rPr>
        <w:t>Many faith traditions support donation as a compassionate gift to others. If you have questions about your faith’s perspective, consider speaking with your faith leader.</w:t>
      </w:r>
    </w:p>
    <w:p w14:paraId="2EBBF371" w14:textId="3250482B" w:rsidR="007600FD" w:rsidRPr="007600FD" w:rsidRDefault="007600FD" w:rsidP="007600FD">
      <w:pPr>
        <w:pStyle w:val="NormalWeb"/>
        <w:rPr>
          <w:sz w:val="27"/>
          <w:szCs w:val="27"/>
        </w:rPr>
      </w:pPr>
      <w:r w:rsidRPr="007600FD">
        <w:rPr>
          <w:sz w:val="27"/>
          <w:szCs w:val="27"/>
        </w:rPr>
        <w:t>#NationalDonorSabbath #FaithInAction #RestoreSight</w:t>
      </w:r>
    </w:p>
    <w:p w14:paraId="42F64AC8" w14:textId="6062B50B" w:rsidR="007600FD" w:rsidRPr="007600FD" w:rsidRDefault="007600FD" w:rsidP="007600FD">
      <w:pPr>
        <w:pStyle w:val="NormalWeb"/>
        <w:rPr>
          <w:b/>
          <w:bCs/>
          <w:sz w:val="27"/>
          <w:szCs w:val="27"/>
          <w:u w:val="single"/>
        </w:rPr>
      </w:pPr>
      <w:r w:rsidRPr="007600FD">
        <w:rPr>
          <w:b/>
          <w:bCs/>
          <w:sz w:val="27"/>
          <w:szCs w:val="27"/>
          <w:u w:val="single"/>
        </w:rPr>
        <w:t>Option #3</w:t>
      </w:r>
    </w:p>
    <w:p w14:paraId="2F3CEB28" w14:textId="77777777" w:rsidR="007600FD" w:rsidRPr="007600FD" w:rsidRDefault="007600FD" w:rsidP="007600FD">
      <w:pPr>
        <w:pStyle w:val="isselectedend"/>
        <w:rPr>
          <w:sz w:val="27"/>
          <w:szCs w:val="27"/>
        </w:rPr>
      </w:pPr>
      <w:r w:rsidRPr="007600FD">
        <w:rPr>
          <w:sz w:val="27"/>
          <w:szCs w:val="27"/>
        </w:rPr>
        <w:t>Why National Donor Sabbath?</w:t>
      </w:r>
    </w:p>
    <w:p w14:paraId="4F161ECB" w14:textId="77777777" w:rsidR="007600FD" w:rsidRPr="007600FD" w:rsidRDefault="007600FD" w:rsidP="007600FD">
      <w:pPr>
        <w:pStyle w:val="isselectedend"/>
        <w:rPr>
          <w:sz w:val="27"/>
          <w:szCs w:val="27"/>
        </w:rPr>
      </w:pPr>
      <w:r w:rsidRPr="007600FD">
        <w:rPr>
          <w:sz w:val="27"/>
          <w:szCs w:val="27"/>
        </w:rPr>
        <w:t>Because many people turn to their faith leaders when facing life-and-death decisions. This observance creates space for conversation, education, and reflection around organ, eye, and tissue donation.</w:t>
      </w:r>
    </w:p>
    <w:p w14:paraId="1EA8339B" w14:textId="77777777" w:rsidR="007600FD" w:rsidRPr="007600FD" w:rsidRDefault="007600FD" w:rsidP="007600FD">
      <w:pPr>
        <w:pStyle w:val="isselectedend"/>
        <w:rPr>
          <w:sz w:val="27"/>
          <w:szCs w:val="27"/>
        </w:rPr>
      </w:pPr>
      <w:r w:rsidRPr="007600FD">
        <w:rPr>
          <w:sz w:val="27"/>
          <w:szCs w:val="27"/>
        </w:rPr>
        <w:t>For many, donation is seen as an act of love, generosity, and hope. Through cornea donation, sight can be restored and lives can be changed.</w:t>
      </w:r>
    </w:p>
    <w:p w14:paraId="38FF01C7" w14:textId="14DD78B2" w:rsidR="007600FD" w:rsidRDefault="007600FD" w:rsidP="007600FD">
      <w:pPr>
        <w:pStyle w:val="NormalWeb"/>
        <w:rPr>
          <w:sz w:val="27"/>
          <w:szCs w:val="27"/>
        </w:rPr>
      </w:pPr>
      <w:r w:rsidRPr="007600FD">
        <w:rPr>
          <w:sz w:val="27"/>
          <w:szCs w:val="27"/>
        </w:rPr>
        <w:t>#NationalDonorSabbath #Faith</w:t>
      </w:r>
      <w:r w:rsidRPr="007600FD">
        <w:rPr>
          <w:sz w:val="27"/>
          <w:szCs w:val="27"/>
        </w:rPr>
        <w:t>InAction</w:t>
      </w:r>
      <w:r w:rsidRPr="007600FD">
        <w:rPr>
          <w:sz w:val="27"/>
          <w:szCs w:val="27"/>
        </w:rPr>
        <w:t xml:space="preserve"> #GiftOfSight</w:t>
      </w:r>
    </w:p>
    <w:p w14:paraId="60EC8B9E" w14:textId="77777777" w:rsidR="007600FD" w:rsidRPr="007600FD" w:rsidRDefault="007600FD" w:rsidP="007600FD">
      <w:pPr>
        <w:pStyle w:val="NormalWeb"/>
        <w:rPr>
          <w:sz w:val="27"/>
          <w:szCs w:val="27"/>
        </w:rPr>
      </w:pPr>
    </w:p>
    <w:p w14:paraId="3C29DFCB" w14:textId="2876C5AD" w:rsidR="007600FD" w:rsidRPr="007600FD" w:rsidRDefault="007600FD" w:rsidP="007600FD">
      <w:pPr>
        <w:pStyle w:val="NormalWeb"/>
        <w:rPr>
          <w:b/>
          <w:bCs/>
          <w:sz w:val="27"/>
          <w:szCs w:val="27"/>
          <w:u w:val="single"/>
        </w:rPr>
      </w:pPr>
      <w:r w:rsidRPr="007600FD">
        <w:rPr>
          <w:b/>
          <w:bCs/>
          <w:sz w:val="27"/>
          <w:szCs w:val="27"/>
          <w:u w:val="single"/>
        </w:rPr>
        <w:t>Option #4</w:t>
      </w:r>
    </w:p>
    <w:p w14:paraId="5D75727E" w14:textId="77777777" w:rsidR="007600FD" w:rsidRPr="007600FD" w:rsidRDefault="007600FD" w:rsidP="007600FD">
      <w:pPr>
        <w:pStyle w:val="isselectedend"/>
        <w:rPr>
          <w:sz w:val="27"/>
          <w:szCs w:val="27"/>
        </w:rPr>
      </w:pPr>
      <w:r w:rsidRPr="007600FD">
        <w:rPr>
          <w:sz w:val="27"/>
          <w:szCs w:val="27"/>
        </w:rPr>
        <w:t>Many people look to their faith for guidance on how to help others. National Donor Sabbath is a meaningful time to reflect on the impact of organ, eye, and tissue donation and the hope it brings to families and recipients.</w:t>
      </w:r>
    </w:p>
    <w:p w14:paraId="7DB63904" w14:textId="77777777" w:rsidR="007600FD" w:rsidRPr="007600FD" w:rsidRDefault="007600FD" w:rsidP="007600FD">
      <w:pPr>
        <w:pStyle w:val="isselectedend"/>
        <w:rPr>
          <w:sz w:val="27"/>
          <w:szCs w:val="27"/>
        </w:rPr>
      </w:pPr>
      <w:r w:rsidRPr="007600FD">
        <w:rPr>
          <w:sz w:val="27"/>
          <w:szCs w:val="27"/>
        </w:rPr>
        <w:t xml:space="preserve">Many religious perspectives support donation as an act of compassion and generosity. Through cornea donation, one person can help restore sight and create </w:t>
      </w:r>
      <w:proofErr w:type="gramStart"/>
      <w:r w:rsidRPr="007600FD">
        <w:rPr>
          <w:sz w:val="27"/>
          <w:szCs w:val="27"/>
        </w:rPr>
        <w:t>a lasting legacy</w:t>
      </w:r>
      <w:proofErr w:type="gramEnd"/>
      <w:r w:rsidRPr="007600FD">
        <w:rPr>
          <w:sz w:val="27"/>
          <w:szCs w:val="27"/>
        </w:rPr>
        <w:t>.</w:t>
      </w:r>
    </w:p>
    <w:p w14:paraId="52B64836" w14:textId="77777777" w:rsidR="007600FD" w:rsidRPr="007600FD" w:rsidRDefault="007600FD" w:rsidP="007600FD">
      <w:pPr>
        <w:pStyle w:val="isselectedend"/>
        <w:rPr>
          <w:sz w:val="27"/>
          <w:szCs w:val="27"/>
        </w:rPr>
      </w:pPr>
      <w:r w:rsidRPr="007600FD">
        <w:rPr>
          <w:sz w:val="27"/>
          <w:szCs w:val="27"/>
        </w:rPr>
        <w:t>If you have questions about donation and your faith tradition, speak with your faith leader.</w:t>
      </w:r>
    </w:p>
    <w:p w14:paraId="35FD1FE7" w14:textId="79DB359D" w:rsidR="007600FD" w:rsidRPr="007600FD" w:rsidRDefault="007600FD" w:rsidP="007600FD">
      <w:pPr>
        <w:pStyle w:val="NormalWeb"/>
        <w:rPr>
          <w:sz w:val="27"/>
          <w:szCs w:val="27"/>
        </w:rPr>
      </w:pPr>
      <w:r w:rsidRPr="007600FD">
        <w:rPr>
          <w:sz w:val="27"/>
          <w:szCs w:val="27"/>
        </w:rPr>
        <w:t>#NationalDonorSabbath #RestoreSight #</w:t>
      </w:r>
      <w:r>
        <w:rPr>
          <w:sz w:val="27"/>
          <w:szCs w:val="27"/>
        </w:rPr>
        <w:t>FaithInAction</w:t>
      </w:r>
    </w:p>
    <w:p w14:paraId="25115DA0" w14:textId="5890D34E" w:rsidR="007600FD" w:rsidRPr="007600FD" w:rsidRDefault="007600FD" w:rsidP="007600FD">
      <w:pPr>
        <w:pStyle w:val="NormalWeb"/>
        <w:rPr>
          <w:b/>
          <w:bCs/>
          <w:sz w:val="27"/>
          <w:szCs w:val="27"/>
          <w:u w:val="single"/>
        </w:rPr>
      </w:pPr>
      <w:r w:rsidRPr="007600FD">
        <w:rPr>
          <w:b/>
          <w:bCs/>
          <w:sz w:val="27"/>
          <w:szCs w:val="27"/>
          <w:u w:val="single"/>
        </w:rPr>
        <w:t>Option #5</w:t>
      </w:r>
    </w:p>
    <w:p w14:paraId="1EAEAAA8" w14:textId="77777777" w:rsidR="007600FD" w:rsidRPr="007600FD" w:rsidRDefault="007600FD" w:rsidP="007600FD">
      <w:pPr>
        <w:pStyle w:val="isselectedend"/>
        <w:rPr>
          <w:sz w:val="27"/>
          <w:szCs w:val="27"/>
        </w:rPr>
      </w:pPr>
      <w:r w:rsidRPr="007600FD">
        <w:rPr>
          <w:sz w:val="27"/>
          <w:szCs w:val="27"/>
        </w:rPr>
        <w:t>National Donor Sabbath is a time for faith communities to honor donors, uplift recipients, and encourage thoughtful conversations about organ, eye, and tissue donation.</w:t>
      </w:r>
    </w:p>
    <w:p w14:paraId="2DD5B9D0" w14:textId="77777777" w:rsidR="007600FD" w:rsidRPr="007600FD" w:rsidRDefault="007600FD" w:rsidP="007600FD">
      <w:pPr>
        <w:pStyle w:val="isselectedend"/>
        <w:rPr>
          <w:sz w:val="27"/>
          <w:szCs w:val="27"/>
        </w:rPr>
      </w:pPr>
      <w:r w:rsidRPr="007600FD">
        <w:rPr>
          <w:sz w:val="27"/>
          <w:szCs w:val="27"/>
        </w:rPr>
        <w:t>For many religious traditions, donation reflects compassion, generosity, and hope. By sharing accurate information and opening the door to conversation, faith communities can help others better understand the power of donation.</w:t>
      </w:r>
    </w:p>
    <w:p w14:paraId="7B461EAD" w14:textId="467A1A36" w:rsidR="007600FD" w:rsidRPr="007600FD" w:rsidRDefault="007600FD" w:rsidP="007600FD">
      <w:pPr>
        <w:pStyle w:val="NormalWeb"/>
        <w:rPr>
          <w:sz w:val="27"/>
          <w:szCs w:val="27"/>
        </w:rPr>
      </w:pPr>
      <w:r w:rsidRPr="007600FD">
        <w:rPr>
          <w:sz w:val="27"/>
          <w:szCs w:val="27"/>
        </w:rPr>
        <w:t>#NationalDonorSabbath #</w:t>
      </w:r>
      <w:r>
        <w:rPr>
          <w:sz w:val="27"/>
          <w:szCs w:val="27"/>
        </w:rPr>
        <w:t>FaithInAction</w:t>
      </w:r>
      <w:r w:rsidRPr="007600FD">
        <w:rPr>
          <w:sz w:val="27"/>
          <w:szCs w:val="27"/>
        </w:rPr>
        <w:t xml:space="preserve"> #GiftOfSight</w:t>
      </w:r>
    </w:p>
    <w:p w14:paraId="6230D657" w14:textId="77777777" w:rsidR="007600FD" w:rsidRPr="007600FD" w:rsidRDefault="007600FD" w:rsidP="007600FD">
      <w:pPr>
        <w:pStyle w:val="NormalWeb"/>
        <w:rPr>
          <w:sz w:val="27"/>
          <w:szCs w:val="27"/>
        </w:rPr>
      </w:pPr>
    </w:p>
    <w:p w14:paraId="70FAF054" w14:textId="77777777" w:rsidR="007600FD" w:rsidRDefault="007600FD"/>
    <w:sectPr w:rsidR="007600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0FD"/>
    <w:rsid w:val="001C66ED"/>
    <w:rsid w:val="00332418"/>
    <w:rsid w:val="005C7C3E"/>
    <w:rsid w:val="007600FD"/>
    <w:rsid w:val="00FC3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E8420A"/>
  <w15:chartTrackingRefBased/>
  <w15:docId w15:val="{CDA9ABF7-691F-2542-8565-639EA5C26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00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00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00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00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00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00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00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00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00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0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00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00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00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00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00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00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00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00FD"/>
    <w:rPr>
      <w:rFonts w:eastAsiaTheme="majorEastAsia" w:cstheme="majorBidi"/>
      <w:color w:val="272727" w:themeColor="text1" w:themeTint="D8"/>
    </w:rPr>
  </w:style>
  <w:style w:type="paragraph" w:styleId="Title">
    <w:name w:val="Title"/>
    <w:basedOn w:val="Normal"/>
    <w:next w:val="Normal"/>
    <w:link w:val="TitleChar"/>
    <w:uiPriority w:val="10"/>
    <w:qFormat/>
    <w:rsid w:val="007600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0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00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00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00FD"/>
    <w:pPr>
      <w:spacing w:before="160"/>
      <w:jc w:val="center"/>
    </w:pPr>
    <w:rPr>
      <w:i/>
      <w:iCs/>
      <w:color w:val="404040" w:themeColor="text1" w:themeTint="BF"/>
    </w:rPr>
  </w:style>
  <w:style w:type="character" w:customStyle="1" w:styleId="QuoteChar">
    <w:name w:val="Quote Char"/>
    <w:basedOn w:val="DefaultParagraphFont"/>
    <w:link w:val="Quote"/>
    <w:uiPriority w:val="29"/>
    <w:rsid w:val="007600FD"/>
    <w:rPr>
      <w:i/>
      <w:iCs/>
      <w:color w:val="404040" w:themeColor="text1" w:themeTint="BF"/>
    </w:rPr>
  </w:style>
  <w:style w:type="paragraph" w:styleId="ListParagraph">
    <w:name w:val="List Paragraph"/>
    <w:basedOn w:val="Normal"/>
    <w:uiPriority w:val="34"/>
    <w:qFormat/>
    <w:rsid w:val="007600FD"/>
    <w:pPr>
      <w:ind w:left="720"/>
      <w:contextualSpacing/>
    </w:pPr>
  </w:style>
  <w:style w:type="character" w:styleId="IntenseEmphasis">
    <w:name w:val="Intense Emphasis"/>
    <w:basedOn w:val="DefaultParagraphFont"/>
    <w:uiPriority w:val="21"/>
    <w:qFormat/>
    <w:rsid w:val="007600FD"/>
    <w:rPr>
      <w:i/>
      <w:iCs/>
      <w:color w:val="0F4761" w:themeColor="accent1" w:themeShade="BF"/>
    </w:rPr>
  </w:style>
  <w:style w:type="paragraph" w:styleId="IntenseQuote">
    <w:name w:val="Intense Quote"/>
    <w:basedOn w:val="Normal"/>
    <w:next w:val="Normal"/>
    <w:link w:val="IntenseQuoteChar"/>
    <w:uiPriority w:val="30"/>
    <w:qFormat/>
    <w:rsid w:val="007600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00FD"/>
    <w:rPr>
      <w:i/>
      <w:iCs/>
      <w:color w:val="0F4761" w:themeColor="accent1" w:themeShade="BF"/>
    </w:rPr>
  </w:style>
  <w:style w:type="character" w:styleId="IntenseReference">
    <w:name w:val="Intense Reference"/>
    <w:basedOn w:val="DefaultParagraphFont"/>
    <w:uiPriority w:val="32"/>
    <w:qFormat/>
    <w:rsid w:val="007600FD"/>
    <w:rPr>
      <w:b/>
      <w:bCs/>
      <w:smallCaps/>
      <w:color w:val="0F4761" w:themeColor="accent1" w:themeShade="BF"/>
      <w:spacing w:val="5"/>
    </w:rPr>
  </w:style>
  <w:style w:type="paragraph" w:customStyle="1" w:styleId="isselectedend">
    <w:name w:val="isselectedend"/>
    <w:basedOn w:val="Normal"/>
    <w:rsid w:val="007600FD"/>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7600FD"/>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356</Words>
  <Characters>2156</Characters>
  <Application>Microsoft Office Word</Application>
  <DocSecurity>0</DocSecurity>
  <Lines>34</Lines>
  <Paragraphs>22</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Webber</dc:creator>
  <cp:keywords/>
  <dc:description/>
  <cp:lastModifiedBy>Matt Webber</cp:lastModifiedBy>
  <cp:revision>1</cp:revision>
  <cp:lastPrinted>2026-04-09T14:53:00Z</cp:lastPrinted>
  <dcterms:created xsi:type="dcterms:W3CDTF">2026-04-09T14:47:00Z</dcterms:created>
  <dcterms:modified xsi:type="dcterms:W3CDTF">2026-04-09T14:53:00Z</dcterms:modified>
</cp:coreProperties>
</file>